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C47" w:rsidRDefault="0073367B">
      <w:r>
        <w:rPr>
          <w:b/>
        </w:rPr>
        <w:t>CO</w:t>
      </w:r>
      <w:r>
        <w:rPr>
          <w:b/>
        </w:rPr>
        <w:t xml:space="preserve">EVALUACIÓN </w:t>
      </w:r>
    </w:p>
    <w:p w:rsidR="00D20C47" w:rsidRDefault="00D20C47"/>
    <w:p w:rsidR="00D20C47" w:rsidRDefault="00D20C47"/>
    <w:tbl>
      <w:tblPr>
        <w:tblStyle w:val="a"/>
        <w:tblW w:w="139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88"/>
        <w:gridCol w:w="3690"/>
        <w:gridCol w:w="3195"/>
        <w:gridCol w:w="1890"/>
      </w:tblGrid>
      <w:tr w:rsidR="00D20C47" w:rsidTr="0073367B">
        <w:trPr>
          <w:trHeight w:val="420"/>
        </w:trPr>
        <w:tc>
          <w:tcPr>
            <w:tcW w:w="5188" w:type="dxa"/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47" w:rsidRDefault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NOMBRE DEL COMPAÑERO/A</w:t>
            </w:r>
          </w:p>
        </w:tc>
        <w:tc>
          <w:tcPr>
            <w:tcW w:w="3690" w:type="dxa"/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47" w:rsidRDefault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ASPECTOS POSITIVOS</w:t>
            </w:r>
          </w:p>
        </w:tc>
        <w:tc>
          <w:tcPr>
            <w:tcW w:w="3195" w:type="dxa"/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47" w:rsidRDefault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ASPECTOS POR MEJORAR</w:t>
            </w:r>
          </w:p>
        </w:tc>
        <w:tc>
          <w:tcPr>
            <w:tcW w:w="1890" w:type="dxa"/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C47" w:rsidRDefault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CALIFICACIÓN</w:t>
            </w:r>
          </w:p>
        </w:tc>
      </w:tr>
      <w:tr w:rsidR="0073367B" w:rsidTr="007B6EED">
        <w:trPr>
          <w:trHeight w:val="2980"/>
        </w:trPr>
        <w:tc>
          <w:tcPr>
            <w:tcW w:w="5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bookmarkStart w:id="0" w:name="_GoBack"/>
            <w:bookmarkEnd w:id="0"/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67B" w:rsidRDefault="0073367B" w:rsidP="0073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20C47" w:rsidRDefault="00D20C47"/>
    <w:sectPr w:rsidR="00D20C47"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47"/>
    <w:rsid w:val="0073367B"/>
    <w:rsid w:val="00D2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90DB"/>
  <w15:docId w15:val="{802D4D9F-11B6-4884-B217-2DE8026D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102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Plaza Zúñiga</dc:creator>
  <cp:lastModifiedBy>Jeannette Plaza Zúñiga</cp:lastModifiedBy>
  <cp:revision>2</cp:revision>
  <dcterms:created xsi:type="dcterms:W3CDTF">2020-09-05T13:55:00Z</dcterms:created>
  <dcterms:modified xsi:type="dcterms:W3CDTF">2020-09-05T13:55:00Z</dcterms:modified>
</cp:coreProperties>
</file>