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CFB3" w14:textId="77777777" w:rsidR="005751DD" w:rsidRDefault="00176387">
      <w:r>
        <w:rPr>
          <w:b/>
        </w:rPr>
        <w:t xml:space="preserve">AUTOEVALUACIÓN </w:t>
      </w:r>
      <w:r w:rsidR="00E61082">
        <w:rPr>
          <w:b/>
        </w:rPr>
        <w:t xml:space="preserve">– Voltear los ojos hacia adentro </w:t>
      </w:r>
    </w:p>
    <w:p w14:paraId="5C1FD35A" w14:textId="77777777" w:rsidR="005751DD" w:rsidRDefault="005751DD"/>
    <w:p w14:paraId="4BFC0EEB" w14:textId="77777777" w:rsidR="005751DD" w:rsidRDefault="00E61082">
      <w:r>
        <w:t xml:space="preserve">Nombre: </w:t>
      </w:r>
    </w:p>
    <w:p w14:paraId="1FD52471" w14:textId="77777777" w:rsidR="00E61082" w:rsidRDefault="00E61082"/>
    <w:p w14:paraId="4EE3B913" w14:textId="77777777" w:rsidR="00E61082" w:rsidRDefault="00E61082"/>
    <w:tbl>
      <w:tblPr>
        <w:tblStyle w:val="a"/>
        <w:tblW w:w="139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8"/>
        <w:gridCol w:w="2220"/>
        <w:gridCol w:w="3690"/>
        <w:gridCol w:w="3195"/>
        <w:gridCol w:w="1890"/>
      </w:tblGrid>
      <w:tr w:rsidR="005751DD" w14:paraId="2544F08E" w14:textId="77777777">
        <w:trPr>
          <w:trHeight w:val="420"/>
        </w:trPr>
        <w:tc>
          <w:tcPr>
            <w:tcW w:w="5188" w:type="dxa"/>
            <w:gridSpan w:val="2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E652" w14:textId="77777777" w:rsidR="005751DD" w:rsidRDefault="00176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369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9827" w14:textId="77777777" w:rsidR="005751DD" w:rsidRDefault="00176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ASPECTOS POSITIVOS</w:t>
            </w:r>
          </w:p>
        </w:tc>
        <w:tc>
          <w:tcPr>
            <w:tcW w:w="319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0EB21" w14:textId="77777777" w:rsidR="005751DD" w:rsidRDefault="00176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ASPECTOS POR MEJORAR</w:t>
            </w:r>
          </w:p>
        </w:tc>
        <w:tc>
          <w:tcPr>
            <w:tcW w:w="189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3E75" w14:textId="77777777" w:rsidR="005751DD" w:rsidRDefault="00176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CALIFICACIÓN</w:t>
            </w:r>
          </w:p>
          <w:p w14:paraId="148DF6E2" w14:textId="77777777" w:rsidR="00E61082" w:rsidRDefault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1-5</w:t>
            </w:r>
          </w:p>
        </w:tc>
      </w:tr>
      <w:tr w:rsidR="00E61082" w14:paraId="13B0A9A6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30C1" w14:textId="77777777" w:rsidR="00E61082" w:rsidRP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E61082">
              <w:rPr>
                <w:b/>
                <w:bCs/>
              </w:rPr>
              <w:t xml:space="preserve">Sesión 1 </w:t>
            </w:r>
          </w:p>
          <w:p w14:paraId="3AD44CA8" w14:textId="6B0216E5" w:rsidR="00E61082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Pensar el proyecto desde mi condición humana y mortal </w:t>
            </w:r>
          </w:p>
          <w:p w14:paraId="15E7D6CF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A286FB4" w14:textId="41885FCC" w:rsidR="00C44284" w:rsidRDefault="00E61082" w:rsidP="00C4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</w:t>
            </w:r>
            <w:r w:rsidR="00C44284">
              <w:t xml:space="preserve">Disertación </w:t>
            </w:r>
          </w:p>
          <w:p w14:paraId="27CFE44F" w14:textId="6D768450" w:rsidR="00C44284" w:rsidRDefault="00C44284" w:rsidP="00C4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6BED431" w14:textId="69CB7C50" w:rsidR="00C44284" w:rsidRDefault="00C44284" w:rsidP="00C4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Grupos espejo</w:t>
            </w:r>
          </w:p>
          <w:p w14:paraId="3E6CFACE" w14:textId="75DE8055" w:rsidR="00C44284" w:rsidRDefault="00C44284" w:rsidP="00C4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3EE325D" w14:textId="7AA8EA25" w:rsidR="00C44284" w:rsidRDefault="00C44284" w:rsidP="00C4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La pregunta de investigación</w:t>
            </w:r>
          </w:p>
          <w:p w14:paraId="3D2B7D76" w14:textId="4878E09F" w:rsidR="00C44284" w:rsidRDefault="00C44284" w:rsidP="00C4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3FBDF23D" w14:textId="7DF323E3" w:rsidR="00E61082" w:rsidRDefault="00C44284" w:rsidP="00C4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Graficación</w:t>
            </w:r>
            <w:proofErr w:type="spellEnd"/>
          </w:p>
        </w:tc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E539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B20BE76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2376700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22770BF8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4C12FFF0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FF178AD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3DAF3A32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6587698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ACA6450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177024B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453B787A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5E53189A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E220D43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51E90090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6897574D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59F287BE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4C0D2F0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BD4D487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6983BCE9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D9FB7B0" w14:textId="2EEA31C2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Atención a las retroalimentaciones 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9682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Reflexión individual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BC36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Reflexión individual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4C4B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Nota</w:t>
            </w:r>
          </w:p>
        </w:tc>
      </w:tr>
      <w:tr w:rsidR="00E61082" w14:paraId="599B3F26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F4F5" w14:textId="77777777" w:rsidR="00E61082" w:rsidRP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E61082">
              <w:rPr>
                <w:b/>
                <w:bCs/>
              </w:rPr>
              <w:t>Sesión 2</w:t>
            </w:r>
          </w:p>
          <w:p w14:paraId="048A48ED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6B9575B" w14:textId="474D31D5" w:rsidR="005179B8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Primera versión de anteproyecto</w:t>
            </w:r>
          </w:p>
          <w:p w14:paraId="777DA373" w14:textId="29F46246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F6AD5B3" w14:textId="10FBE618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Mapeo de dolores y relaciones</w:t>
            </w:r>
          </w:p>
          <w:p w14:paraId="2AB6E669" w14:textId="45B20CC1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36A789A" w14:textId="6D39727B" w:rsidR="00E61082" w:rsidRDefault="00C44284" w:rsidP="00C4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Solvia </w:t>
            </w:r>
            <w:proofErr w:type="spellStart"/>
            <w:r>
              <w:t>Cusicanqui</w:t>
            </w:r>
            <w:proofErr w:type="spellEnd"/>
            <w:r>
              <w:t xml:space="preserve"> y Victoria Santa Cruz – La llave del proyecto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98BD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80FA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A307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23D4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61082" w14:paraId="37542664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8B6B" w14:textId="77777777" w:rsidR="005179B8" w:rsidRPr="005179B8" w:rsidRDefault="005179B8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5179B8">
              <w:rPr>
                <w:b/>
                <w:bCs/>
              </w:rPr>
              <w:lastRenderedPageBreak/>
              <w:t>Sesión 3</w:t>
            </w:r>
          </w:p>
          <w:p w14:paraId="2F3B4FF4" w14:textId="77777777" w:rsidR="005179B8" w:rsidRDefault="005179B8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DA1E6D9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Cualificación de anteproyecto</w:t>
            </w:r>
          </w:p>
          <w:p w14:paraId="03017DD8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38DAEE8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Consulta inicial Marco Teórico</w:t>
            </w:r>
          </w:p>
          <w:p w14:paraId="3C7540C5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EEDE9E8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Definición de Categorías </w:t>
            </w:r>
          </w:p>
          <w:p w14:paraId="4BE31026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311A09CD" w14:textId="100F3564" w:rsidR="00E61082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Búsqueda y matriz de antecedentes</w:t>
            </w:r>
            <w:r w:rsidR="005179B8">
              <w:t xml:space="preserve">  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6CDDF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BA07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18C78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76B0" w14:textId="77777777" w:rsidR="00E61082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4284" w14:paraId="64FA45CB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881C" w14:textId="541430F1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  <w:bCs/>
              </w:rPr>
              <w:t>PROMEDIO GENERAL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7E0E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9782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62773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3CB9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4284" w14:paraId="2194F41E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D47CA" w14:textId="7B6BFDE9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  <w:bCs/>
              </w:rPr>
              <w:t>PROMEDIO COEVALUACIÓN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E893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2139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6F09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D7242" w14:textId="77777777" w:rsidR="00C44284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63CFF60" w14:textId="77777777" w:rsidR="005751DD" w:rsidRDefault="005751DD"/>
    <w:sectPr w:rsidR="005751DD"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DD"/>
    <w:rsid w:val="00060893"/>
    <w:rsid w:val="00176387"/>
    <w:rsid w:val="005179B8"/>
    <w:rsid w:val="005751DD"/>
    <w:rsid w:val="00C44284"/>
    <w:rsid w:val="00E6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837A"/>
  <w15:docId w15:val="{F44D7DB1-2DA2-4923-BA1D-0FFF1EE8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Plaza Zúñiga</dc:creator>
  <cp:lastModifiedBy>CATALINA CAMPUZANO RODRIGUEZ</cp:lastModifiedBy>
  <cp:revision>2</cp:revision>
  <dcterms:created xsi:type="dcterms:W3CDTF">2021-05-14T20:52:00Z</dcterms:created>
  <dcterms:modified xsi:type="dcterms:W3CDTF">2021-05-14T20:52:00Z</dcterms:modified>
</cp:coreProperties>
</file>